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2F11E" w14:textId="517C2EBC" w:rsidR="007C592E" w:rsidRDefault="007C592E" w:rsidP="007C592E">
      <w:pPr>
        <w:spacing w:line="360" w:lineRule="auto"/>
        <w:ind w:firstLine="720"/>
        <w:jc w:val="both"/>
      </w:pPr>
    </w:p>
    <w:p w14:paraId="2419B70B" w14:textId="098FE52F" w:rsidR="00607235" w:rsidRDefault="00607235" w:rsidP="007C592E">
      <w:pPr>
        <w:spacing w:line="360" w:lineRule="auto"/>
        <w:ind w:firstLine="720"/>
        <w:jc w:val="both"/>
      </w:pPr>
    </w:p>
    <w:p w14:paraId="7057FAC9" w14:textId="7A3CF27E" w:rsidR="00607235" w:rsidRDefault="00607235" w:rsidP="007C592E">
      <w:pPr>
        <w:spacing w:line="360" w:lineRule="auto"/>
        <w:ind w:firstLine="720"/>
        <w:jc w:val="both"/>
      </w:pPr>
    </w:p>
    <w:p w14:paraId="0F2FC72F" w14:textId="77777777" w:rsidR="00607235" w:rsidRDefault="00607235" w:rsidP="007C592E">
      <w:pPr>
        <w:spacing w:line="360" w:lineRule="auto"/>
        <w:ind w:firstLine="720"/>
        <w:jc w:val="both"/>
      </w:pPr>
    </w:p>
    <w:p w14:paraId="4890F64E" w14:textId="10D307D3" w:rsidR="00DC737B" w:rsidRPr="00DC737B" w:rsidRDefault="00DC737B" w:rsidP="00666DC4">
      <w:pPr>
        <w:widowControl w:val="0"/>
        <w:autoSpaceDE w:val="0"/>
        <w:autoSpaceDN w:val="0"/>
        <w:adjustRightInd w:val="0"/>
        <w:ind w:firstLine="142"/>
        <w:jc w:val="center"/>
        <w:rPr>
          <w:b/>
          <w:bCs/>
        </w:rPr>
      </w:pPr>
      <w:r w:rsidRPr="00DC737B">
        <w:rPr>
          <w:b/>
          <w:bCs/>
          <w:lang w:val="x-none"/>
        </w:rPr>
        <w:t>ФОРМУЛЯР ЗА ОКОНЧАТЕЛНИТЕ РЕЗУЛТАТИ НА КАНДИДАТИТЕ</w:t>
      </w:r>
      <w:r w:rsidRPr="00DC737B">
        <w:rPr>
          <w:b/>
          <w:bCs/>
        </w:rPr>
        <w:t xml:space="preserve"> ЗА ДЛЪЖНОСТТА „</w:t>
      </w:r>
      <w:r w:rsidR="00666DC4">
        <w:rPr>
          <w:b/>
          <w:bCs/>
        </w:rPr>
        <w:t>ГЛАВЕН СЕКРЕТАР</w:t>
      </w:r>
      <w:r w:rsidRPr="00DC737B">
        <w:rPr>
          <w:b/>
          <w:bCs/>
        </w:rPr>
        <w:t xml:space="preserve">“ </w:t>
      </w:r>
      <w:r w:rsidR="00666DC4">
        <w:rPr>
          <w:b/>
          <w:bCs/>
        </w:rPr>
        <w:t xml:space="preserve">НА </w:t>
      </w:r>
      <w:r w:rsidRPr="00DC737B">
        <w:rPr>
          <w:b/>
          <w:bCs/>
        </w:rPr>
        <w:t>КОНСТТУЦИОННИЯ СЪД</w:t>
      </w:r>
      <w:r w:rsidR="00666DC4">
        <w:rPr>
          <w:b/>
          <w:bCs/>
        </w:rPr>
        <w:t xml:space="preserve"> НА РЕПУБЛИКА БЪЛГАРИЯ</w:t>
      </w:r>
    </w:p>
    <w:p w14:paraId="7C45EFBD" w14:textId="77777777" w:rsidR="00DC737B" w:rsidRPr="00DC737B" w:rsidRDefault="00DC737B" w:rsidP="00666DC4">
      <w:pPr>
        <w:widowControl w:val="0"/>
        <w:autoSpaceDE w:val="0"/>
        <w:autoSpaceDN w:val="0"/>
        <w:adjustRightInd w:val="0"/>
        <w:ind w:firstLine="142"/>
        <w:jc w:val="center"/>
        <w:rPr>
          <w:lang w:val="x-none"/>
        </w:rPr>
      </w:pPr>
    </w:p>
    <w:p w14:paraId="220B2AF6" w14:textId="6FB326E8" w:rsidR="00DC737B" w:rsidRDefault="00DC737B" w:rsidP="00DC737B">
      <w:pPr>
        <w:widowControl w:val="0"/>
        <w:autoSpaceDE w:val="0"/>
        <w:autoSpaceDN w:val="0"/>
        <w:adjustRightInd w:val="0"/>
        <w:spacing w:line="360" w:lineRule="auto"/>
        <w:ind w:left="97" w:firstLine="623"/>
        <w:rPr>
          <w:lang w:val="x-none"/>
        </w:rPr>
      </w:pPr>
      <w:r w:rsidRPr="00DC737B">
        <w:rPr>
          <w:lang w:val="x-none"/>
        </w:rPr>
        <w:t>Формулярът се попълва с резултатите, получени при провеждане на конкурса по избрания начин и при интервюто.</w:t>
      </w:r>
    </w:p>
    <w:p w14:paraId="46E87EDA" w14:textId="77777777" w:rsidR="00DC737B" w:rsidRPr="00DC737B" w:rsidRDefault="00DC737B" w:rsidP="00DC737B">
      <w:pPr>
        <w:widowControl w:val="0"/>
        <w:autoSpaceDE w:val="0"/>
        <w:autoSpaceDN w:val="0"/>
        <w:adjustRightInd w:val="0"/>
        <w:spacing w:line="360" w:lineRule="auto"/>
        <w:rPr>
          <w:lang w:val="x-none"/>
        </w:rPr>
      </w:pPr>
    </w:p>
    <w:tbl>
      <w:tblPr>
        <w:tblW w:w="4909" w:type="pct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470"/>
        <w:gridCol w:w="1502"/>
        <w:gridCol w:w="818"/>
        <w:gridCol w:w="1506"/>
        <w:gridCol w:w="956"/>
        <w:gridCol w:w="1637"/>
      </w:tblGrid>
      <w:tr w:rsidR="00DC737B" w14:paraId="11B16CAB" w14:textId="77777777" w:rsidTr="005D3A38">
        <w:trPr>
          <w:tblCellSpacing w:w="0" w:type="dxa"/>
          <w:jc w:val="center"/>
        </w:trPr>
        <w:tc>
          <w:tcPr>
            <w:tcW w:w="1389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14:paraId="05894CCB" w14:textId="77777777" w:rsidR="00DC737B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Име, презиме и фамилия на кандидата</w:t>
            </w:r>
          </w:p>
        </w:tc>
        <w:tc>
          <w:tcPr>
            <w:tcW w:w="84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14:paraId="7F53AF74" w14:textId="77777777" w:rsidR="00DC737B" w:rsidRPr="00597918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x-none"/>
              </w:rPr>
              <w:t xml:space="preserve">Резултат от начина по чл. </w:t>
            </w:r>
            <w:r>
              <w:rPr>
                <w:sz w:val="24"/>
                <w:szCs w:val="24"/>
              </w:rPr>
              <w:t>33, т.3</w:t>
            </w:r>
            <w:r>
              <w:t xml:space="preserve"> </w:t>
            </w:r>
            <w:r w:rsidRPr="00BE2581">
              <w:rPr>
                <w:sz w:val="24"/>
                <w:szCs w:val="24"/>
              </w:rPr>
              <w:t>НПКПМДС</w:t>
            </w:r>
          </w:p>
        </w:tc>
        <w:tc>
          <w:tcPr>
            <w:tcW w:w="46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14:paraId="487EFFAF" w14:textId="77777777" w:rsidR="00DC737B" w:rsidRDefault="00DC737B" w:rsidP="005D3A3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Коефициент</w:t>
            </w:r>
          </w:p>
        </w:tc>
        <w:tc>
          <w:tcPr>
            <w:tcW w:w="84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14:paraId="4B23B0DE" w14:textId="77777777" w:rsidR="00DC737B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jc w:val="center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Резултат от интервюто</w:t>
            </w:r>
          </w:p>
        </w:tc>
        <w:tc>
          <w:tcPr>
            <w:tcW w:w="538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14:paraId="33451BC0" w14:textId="77777777" w:rsidR="00DC737B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jc w:val="center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Коефициент</w:t>
            </w:r>
          </w:p>
        </w:tc>
        <w:tc>
          <w:tcPr>
            <w:tcW w:w="921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14:paraId="7D466C30" w14:textId="77777777" w:rsidR="00DC737B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jc w:val="center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Окончателен резултат</w:t>
            </w:r>
          </w:p>
        </w:tc>
      </w:tr>
      <w:tr w:rsidR="00DC737B" w14:paraId="4AB1802B" w14:textId="77777777" w:rsidTr="005D3A38">
        <w:trPr>
          <w:tblCellSpacing w:w="0" w:type="dxa"/>
          <w:jc w:val="center"/>
        </w:trPr>
        <w:tc>
          <w:tcPr>
            <w:tcW w:w="1389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5EA2A014" w14:textId="77777777" w:rsidR="00DC737B" w:rsidRPr="00AA2436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>
              <w:rPr>
                <w:rFonts w:eastAsiaTheme="minorEastAsia"/>
                <w:sz w:val="24"/>
                <w:szCs w:val="24"/>
                <w:lang w:eastAsia="zh-CN"/>
              </w:rPr>
              <w:t xml:space="preserve"> Валентин Карамфилов Георгиев </w:t>
            </w:r>
          </w:p>
        </w:tc>
        <w:tc>
          <w:tcPr>
            <w:tcW w:w="845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1FE415CE" w14:textId="77777777" w:rsidR="00DC737B" w:rsidRPr="00E51F55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</w:t>
            </w:r>
          </w:p>
        </w:tc>
        <w:tc>
          <w:tcPr>
            <w:tcW w:w="460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0C2540F4" w14:textId="77777777" w:rsidR="00DC737B" w:rsidRPr="00E51F55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47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0C397E33" w14:textId="77777777" w:rsidR="00DC737B" w:rsidRPr="00E51F55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4.32</w:t>
            </w:r>
          </w:p>
        </w:tc>
        <w:tc>
          <w:tcPr>
            <w:tcW w:w="538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14AB2ECA" w14:textId="77777777" w:rsidR="00DC737B" w:rsidRPr="00E51F55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21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062EC112" w14:textId="77777777" w:rsidR="00DC737B" w:rsidRPr="00E51F55" w:rsidRDefault="00DC737B" w:rsidP="005D3A38">
            <w:pPr>
              <w:widowControl w:val="0"/>
              <w:autoSpaceDE w:val="0"/>
              <w:autoSpaceDN w:val="0"/>
              <w:adjustRightInd w:val="0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</w:tbl>
    <w:p w14:paraId="525A681E" w14:textId="28F802FA" w:rsidR="00DC737B" w:rsidRDefault="00DC737B" w:rsidP="00DC737B">
      <w:pPr>
        <w:spacing w:line="360" w:lineRule="auto"/>
        <w:jc w:val="both"/>
      </w:pPr>
    </w:p>
    <w:p w14:paraId="0019E70A" w14:textId="77777777" w:rsidR="00703903" w:rsidRDefault="00703903" w:rsidP="00703903">
      <w:pPr>
        <w:spacing w:line="360" w:lineRule="auto"/>
        <w:jc w:val="both"/>
      </w:pPr>
    </w:p>
    <w:p w14:paraId="7CC12885" w14:textId="4EA4D5ED" w:rsidR="00703903" w:rsidRDefault="00703903" w:rsidP="00703903">
      <w:pPr>
        <w:spacing w:line="360" w:lineRule="auto"/>
        <w:jc w:val="both"/>
      </w:pPr>
    </w:p>
    <w:p w14:paraId="24AFB773" w14:textId="041D72CD" w:rsidR="00607235" w:rsidRDefault="00607235" w:rsidP="00703903">
      <w:pPr>
        <w:spacing w:line="360" w:lineRule="auto"/>
        <w:jc w:val="both"/>
      </w:pPr>
    </w:p>
    <w:p w14:paraId="78C9C28A" w14:textId="6F391E71" w:rsidR="00607235" w:rsidRDefault="00607235" w:rsidP="00703903">
      <w:pPr>
        <w:spacing w:line="360" w:lineRule="auto"/>
        <w:jc w:val="both"/>
      </w:pPr>
    </w:p>
    <w:p w14:paraId="7D51CE0E" w14:textId="465AFCC6" w:rsidR="00607235" w:rsidRDefault="00607235" w:rsidP="00703903">
      <w:pPr>
        <w:spacing w:line="360" w:lineRule="auto"/>
        <w:jc w:val="both"/>
      </w:pPr>
    </w:p>
    <w:p w14:paraId="2BA0245A" w14:textId="399F642B" w:rsidR="00607235" w:rsidRDefault="00607235" w:rsidP="00703903">
      <w:pPr>
        <w:spacing w:line="360" w:lineRule="auto"/>
        <w:jc w:val="both"/>
      </w:pPr>
    </w:p>
    <w:p w14:paraId="32D2866F" w14:textId="77777777" w:rsidR="00607235" w:rsidRDefault="00607235" w:rsidP="00703903">
      <w:pPr>
        <w:spacing w:line="360" w:lineRule="auto"/>
        <w:jc w:val="both"/>
      </w:pPr>
    </w:p>
    <w:p w14:paraId="193C77DF" w14:textId="77777777" w:rsidR="00703903" w:rsidRDefault="00703903" w:rsidP="00703903">
      <w:pPr>
        <w:spacing w:line="360" w:lineRule="auto"/>
        <w:jc w:val="both"/>
      </w:pPr>
    </w:p>
    <w:p w14:paraId="4D96E917" w14:textId="27538A62" w:rsidR="00DC737B" w:rsidRPr="007C592E" w:rsidRDefault="00703903" w:rsidP="00703903">
      <w:pPr>
        <w:spacing w:line="360" w:lineRule="auto"/>
        <w:jc w:val="both"/>
      </w:pPr>
      <w:r>
        <w:t>Дата:</w:t>
      </w:r>
      <w:r w:rsidR="00607235">
        <w:t>10.02.2022</w:t>
      </w:r>
      <w:r>
        <w:t xml:space="preserve"> г</w:t>
      </w:r>
      <w:r w:rsidR="00607235">
        <w:t>.</w:t>
      </w:r>
    </w:p>
    <w:sectPr w:rsidR="00DC737B" w:rsidRPr="007C592E">
      <w:footerReference w:type="default" r:id="rId8"/>
      <w:headerReference w:type="first" r:id="rId9"/>
      <w:pgSz w:w="11906" w:h="16838"/>
      <w:pgMar w:top="1134" w:right="1418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37D06" w14:textId="77777777" w:rsidR="00422743" w:rsidRDefault="00422743">
      <w:r>
        <w:separator/>
      </w:r>
    </w:p>
  </w:endnote>
  <w:endnote w:type="continuationSeparator" w:id="0">
    <w:p w14:paraId="40FEC95F" w14:textId="77777777" w:rsidR="00422743" w:rsidRDefault="00422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871F5" w14:textId="77777777" w:rsidR="009E7B34" w:rsidRDefault="002A30A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  <w:p w14:paraId="36D87143" w14:textId="77777777" w:rsidR="00690B15" w:rsidRDefault="00FD32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C5FE9" w14:textId="77777777" w:rsidR="00422743" w:rsidRDefault="00422743">
      <w:r>
        <w:separator/>
      </w:r>
    </w:p>
  </w:footnote>
  <w:footnote w:type="continuationSeparator" w:id="0">
    <w:p w14:paraId="699AF5A7" w14:textId="77777777" w:rsidR="00422743" w:rsidRDefault="00422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0D687" w14:textId="77777777" w:rsidR="004C5DA5" w:rsidRDefault="002A30A9">
    <w:pPr>
      <w:pStyle w:val="Header"/>
      <w:jc w:val="center"/>
    </w:pPr>
    <w:r>
      <w:rPr>
        <w:noProof/>
        <w:lang w:val="en-US" w:eastAsia="en-US"/>
      </w:rPr>
      <w:drawing>
        <wp:inline distT="0" distB="0" distL="0" distR="0" wp14:anchorId="53E446AF" wp14:editId="77788B60">
          <wp:extent cx="990600" cy="876300"/>
          <wp:effectExtent l="0" t="0" r="0" b="0"/>
          <wp:docPr id="1" name="Picture 1" descr="0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10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0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62A82D" w14:textId="77777777" w:rsidR="004C5DA5" w:rsidRDefault="002A30A9">
    <w:pPr>
      <w:pStyle w:val="Header"/>
      <w:spacing w:before="120"/>
      <w:jc w:val="center"/>
      <w:rPr>
        <w:spacing w:val="60"/>
        <w:sz w:val="24"/>
      </w:rPr>
    </w:pPr>
    <w:r>
      <w:rPr>
        <w:spacing w:val="60"/>
        <w:sz w:val="24"/>
      </w:rPr>
      <w:t>РЕПУБЛИКА БЪЛГАРИЯ</w:t>
    </w:r>
  </w:p>
  <w:p w14:paraId="0DDA837E" w14:textId="77777777" w:rsidR="004C5DA5" w:rsidRDefault="002A30A9">
    <w:pPr>
      <w:pStyle w:val="Header"/>
      <w:spacing w:before="60" w:after="60"/>
      <w:jc w:val="center"/>
      <w:rPr>
        <w:b/>
        <w:sz w:val="32"/>
      </w:rPr>
    </w:pPr>
    <w:r>
      <w:rPr>
        <w:b/>
        <w:sz w:val="32"/>
      </w:rPr>
      <w:t>КОНСТИТУЦИОНЕН СЪД</w:t>
    </w:r>
  </w:p>
  <w:p w14:paraId="12F34025" w14:textId="77777777" w:rsidR="004C5DA5" w:rsidRDefault="00FD326D">
    <w:pPr>
      <w:pStyle w:val="Header"/>
      <w:pBdr>
        <w:bottom w:val="single" w:sz="12" w:space="1" w:color="auto"/>
      </w:pBdr>
      <w:jc w:val="center"/>
      <w:rPr>
        <w:b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F3AAE"/>
    <w:multiLevelType w:val="hybridMultilevel"/>
    <w:tmpl w:val="E544EE86"/>
    <w:lvl w:ilvl="0" w:tplc="0402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0A9"/>
    <w:rsid w:val="001E7175"/>
    <w:rsid w:val="002A30A9"/>
    <w:rsid w:val="00422743"/>
    <w:rsid w:val="004716BB"/>
    <w:rsid w:val="005E6CBA"/>
    <w:rsid w:val="00607235"/>
    <w:rsid w:val="00661A65"/>
    <w:rsid w:val="00666DC4"/>
    <w:rsid w:val="00703903"/>
    <w:rsid w:val="007C592E"/>
    <w:rsid w:val="0082661C"/>
    <w:rsid w:val="00CA2DCA"/>
    <w:rsid w:val="00DC737B"/>
    <w:rsid w:val="00FD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86EA3"/>
  <w15:chartTrackingRefBased/>
  <w15:docId w15:val="{1B686623-8713-470A-8001-51EFE595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0A9"/>
    <w:pPr>
      <w:spacing w:after="0" w:line="240" w:lineRule="auto"/>
      <w:jc w:val="left"/>
    </w:pPr>
    <w:rPr>
      <w:rFonts w:eastAsia="Times New Roman"/>
      <w:sz w:val="28"/>
      <w:szCs w:val="28"/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rsid w:val="002A30A9"/>
    <w:pPr>
      <w:keepNext/>
      <w:jc w:val="center"/>
      <w:outlineLvl w:val="0"/>
    </w:pPr>
    <w:rPr>
      <w:b/>
      <w:bCs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2A30A9"/>
    <w:pPr>
      <w:keepNext/>
      <w:outlineLvl w:val="1"/>
    </w:pPr>
    <w:rPr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30A9"/>
    <w:rPr>
      <w:rFonts w:eastAsia="Times New Roman"/>
      <w:b/>
      <w:bCs/>
      <w:sz w:val="28"/>
      <w:lang w:val="bg-BG"/>
    </w:rPr>
  </w:style>
  <w:style w:type="character" w:customStyle="1" w:styleId="Heading2Char">
    <w:name w:val="Heading 2 Char"/>
    <w:basedOn w:val="DefaultParagraphFont"/>
    <w:link w:val="Heading2"/>
    <w:rsid w:val="002A30A9"/>
    <w:rPr>
      <w:rFonts w:eastAsia="Times New Roman"/>
      <w:sz w:val="28"/>
      <w:szCs w:val="20"/>
      <w:lang w:val="bg-BG"/>
    </w:rPr>
  </w:style>
  <w:style w:type="paragraph" w:styleId="Header">
    <w:name w:val="header"/>
    <w:basedOn w:val="Normal"/>
    <w:link w:val="HeaderChar"/>
    <w:rsid w:val="002A30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A30A9"/>
    <w:rPr>
      <w:rFonts w:eastAsia="Times New Roman"/>
      <w:sz w:val="28"/>
      <w:szCs w:val="28"/>
      <w:lang w:val="bg-BG" w:eastAsia="bg-BG"/>
    </w:rPr>
  </w:style>
  <w:style w:type="paragraph" w:styleId="Footer">
    <w:name w:val="footer"/>
    <w:basedOn w:val="Normal"/>
    <w:link w:val="FooterChar"/>
    <w:uiPriority w:val="99"/>
    <w:rsid w:val="002A30A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A30A9"/>
    <w:rPr>
      <w:rFonts w:eastAsia="Times New Roman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703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6658C-2002-42AA-BC5D-55D319E4E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4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2022-02-10T09:51:00Z</dcterms:created>
  <dcterms:modified xsi:type="dcterms:W3CDTF">2022-02-10T09:51:00Z</dcterms:modified>
</cp:coreProperties>
</file>